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C4CF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C4CF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C4C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C4C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C4C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C4C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C4C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C4CF5">
        <w:rPr>
          <w:b w:val="0"/>
        </w:rPr>
        <w:t xml:space="preserve"> 66/2307-21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C4CF5" w:rsidP="00232C8F">
            <w:r>
              <w:t>Заместитель главного бухгалтера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C4CF5" w:rsidP="00232C8F">
            <w:r>
              <w:t>20656 03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C4CF5" w:rsidRPr="004C4CF5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C4CF5" w:rsidRPr="004C4CF5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C4CF5" w:rsidRPr="004C4CF5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C4CF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C4CF5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C4CF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C4CF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C4CF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C4CF5" w:rsidP="00BA30DE">
            <w:pPr>
              <w:jc w:val="center"/>
            </w:pPr>
            <w:r>
              <w:t>036-224-232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  <w:tr w:rsidR="004C4CF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C4CF5" w:rsidRDefault="004C4CF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C4CF5" w:rsidRPr="00D15B1E" w:rsidRDefault="004C4CF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C4CF5" w:rsidRPr="004C4CF5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C4CF5" w:rsidRPr="004C4CF5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040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3040C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3040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C4CF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3040C4" w:rsidRPr="003040C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3040C4" w:rsidRPr="003040C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C4CF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040C4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3040C4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C4CF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CF5" w:rsidRPr="004C4CF5" w:rsidRDefault="004C4CF5" w:rsidP="004E51DC">
            <w:pPr>
              <w:pStyle w:val="a8"/>
            </w:pPr>
          </w:p>
        </w:tc>
      </w:tr>
      <w:tr w:rsidR="004C4CF5" w:rsidRPr="004C4CF5" w:rsidTr="004C4C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C4CF5" w:rsidRPr="004C4CF5" w:rsidRDefault="004C4CF5" w:rsidP="00EF07A3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C4CF5" w:rsidRPr="004C4CF5" w:rsidRDefault="004C4CF5" w:rsidP="004E51DC">
            <w:pPr>
              <w:pStyle w:val="a8"/>
              <w:rPr>
                <w:vertAlign w:val="superscript"/>
              </w:rPr>
            </w:pPr>
            <w:r w:rsidRPr="004C4CF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C4C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040C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3040C4" w:rsidRPr="003040C4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0656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6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CD929457A04454099A502D000730221"/>
    <w:docVar w:name="rm_id" w:val="6678"/>
    <w:docVar w:name="rm_name" w:val="                                          "/>
    <w:docVar w:name="rm_number" w:val=" 6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40C4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CF5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2022-02-16T08:54:00Z</dcterms:created>
  <dcterms:modified xsi:type="dcterms:W3CDTF">2022-02-18T08:23:00Z</dcterms:modified>
</cp:coreProperties>
</file>